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1" w:rsidRDefault="00625DC1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</w:p>
    <w:p w:rsidR="007021CF" w:rsidRDefault="00BD2411" w:rsidP="007021CF">
      <w:pPr>
        <w:widowControl w:val="0"/>
        <w:autoSpaceDE w:val="0"/>
        <w:autoSpaceDN w:val="0"/>
        <w:adjustRightInd w:val="0"/>
        <w:jc w:val="center"/>
      </w:pPr>
      <w:r w:rsidRPr="00BD2411">
        <w:rPr>
          <w:rFonts w:ascii="Belwe Bd AT" w:hAnsi="Belwe Bd AT" w:cs="Belwe Bd AT"/>
          <w:b/>
          <w:bCs/>
          <w:sz w:val="40"/>
          <w:szCs w:val="40"/>
        </w:rPr>
        <w:t>Poznáváme Švýcarsko</w:t>
      </w:r>
      <w:r w:rsidR="004A2507">
        <w:rPr>
          <w:rFonts w:ascii="Arial Narrow" w:hAnsi="Arial Narrow" w:cs="Arial Narrow"/>
          <w:b/>
          <w:bCs/>
          <w:sz w:val="40"/>
          <w:szCs w:val="40"/>
        </w:rPr>
        <w:t xml:space="preserve"> </w:t>
      </w:r>
      <w:r>
        <w:rPr>
          <w:rFonts w:ascii="Arial Narrow" w:hAnsi="Arial Narrow" w:cs="Arial Narrow"/>
          <w:b/>
          <w:bCs/>
          <w:sz w:val="40"/>
          <w:szCs w:val="40"/>
        </w:rPr>
        <w:t xml:space="preserve"> </w:t>
      </w:r>
      <w:r w:rsidR="006B78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.75pt;height:51.75pt">
            <v:imagedata r:id="rId4" r:href="rId5"/>
          </v:shape>
        </w:pict>
      </w:r>
    </w:p>
    <w:p w:rsidR="00E13CEA" w:rsidRDefault="00E13CEA" w:rsidP="007021CF">
      <w:pPr>
        <w:widowControl w:val="0"/>
        <w:autoSpaceDE w:val="0"/>
        <w:autoSpaceDN w:val="0"/>
        <w:adjustRightInd w:val="0"/>
        <w:jc w:val="center"/>
      </w:pPr>
    </w:p>
    <w:p w:rsidR="00E13CEA" w:rsidRDefault="00E13CEA" w:rsidP="007021CF">
      <w:pPr>
        <w:widowControl w:val="0"/>
        <w:autoSpaceDE w:val="0"/>
        <w:autoSpaceDN w:val="0"/>
        <w:adjustRightInd w:val="0"/>
        <w:jc w:val="center"/>
      </w:pPr>
    </w:p>
    <w:p w:rsidR="00E13CEA" w:rsidRDefault="00E13CEA" w:rsidP="007021CF">
      <w:pPr>
        <w:widowControl w:val="0"/>
        <w:autoSpaceDE w:val="0"/>
        <w:autoSpaceDN w:val="0"/>
        <w:adjustRightInd w:val="0"/>
        <w:jc w:val="center"/>
      </w:pPr>
    </w:p>
    <w:p w:rsidR="00E13CEA" w:rsidRPr="007021CF" w:rsidRDefault="00E13CEA" w:rsidP="007021CF">
      <w:pPr>
        <w:widowControl w:val="0"/>
        <w:autoSpaceDE w:val="0"/>
        <w:autoSpaceDN w:val="0"/>
        <w:adjustRightInd w:val="0"/>
        <w:jc w:val="center"/>
      </w:pPr>
    </w:p>
    <w:p w:rsidR="007021CF" w:rsidRDefault="006B7893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BD2411">
        <w:rPr>
          <w:rFonts w:ascii="Arial" w:hAnsi="Arial" w:cs="Arial"/>
          <w:sz w:val="20"/>
          <w:szCs w:val="20"/>
        </w:rPr>
        <w:pict>
          <v:shape id="il_fi" o:spid="_x0000_i1026" type="#_x0000_t75" alt="" style="width:117pt;height:155.25pt">
            <v:imagedata r:id="rId6" r:href="rId7"/>
          </v:shape>
        </w:pict>
      </w:r>
      <w:r w:rsidR="00E13CEA">
        <w:rPr>
          <w:rFonts w:ascii="Arial Narrow" w:hAnsi="Arial Narrow" w:cs="Arial Narrow"/>
          <w:b/>
          <w:bCs/>
        </w:rPr>
        <w:t xml:space="preserve"> </w:t>
      </w:r>
      <w:r w:rsidR="00BD2411">
        <w:rPr>
          <w:rFonts w:ascii="Arial Narrow" w:hAnsi="Arial Narrow" w:cs="Arial Narrow"/>
          <w:b/>
          <w:bCs/>
        </w:rPr>
        <w:t xml:space="preserve"> </w:t>
      </w:r>
      <w:r w:rsidRPr="00BD2411">
        <w:rPr>
          <w:rFonts w:ascii="Arial" w:hAnsi="Arial" w:cs="Arial"/>
          <w:sz w:val="20"/>
          <w:szCs w:val="20"/>
        </w:rPr>
        <w:pict>
          <v:shape id="_x0000_i1027" type="#_x0000_t75" alt="" style="width:171pt;height:108pt">
            <v:imagedata r:id="rId8" r:href="rId9"/>
          </v:shape>
        </w:pict>
      </w:r>
      <w:r w:rsidR="00BD2411">
        <w:rPr>
          <w:rFonts w:ascii="Arial Narrow" w:hAnsi="Arial Narrow" w:cs="Arial Narrow"/>
          <w:b/>
          <w:bCs/>
        </w:rPr>
        <w:t xml:space="preserve">      </w:t>
      </w:r>
      <w:r w:rsidRPr="00BD2411">
        <w:rPr>
          <w:rFonts w:ascii="Arial" w:hAnsi="Arial" w:cs="Arial"/>
          <w:sz w:val="20"/>
          <w:szCs w:val="20"/>
        </w:rPr>
        <w:pict>
          <v:shape id="_x0000_i1028" type="#_x0000_t75" alt="" style="width:147pt;height:101.25pt">
            <v:imagedata r:id="rId10" r:href="rId11"/>
          </v:shape>
        </w:pict>
      </w:r>
      <w:r w:rsidR="00BD2411">
        <w:rPr>
          <w:rFonts w:ascii="Arial Narrow" w:hAnsi="Arial Narrow" w:cs="Arial Narrow"/>
          <w:b/>
          <w:bCs/>
        </w:rPr>
        <w:t xml:space="preserve">      </w:t>
      </w:r>
    </w:p>
    <w:p w:rsidR="007021CF" w:rsidRDefault="007021CF" w:rsidP="007021CF"/>
    <w:p w:rsidR="00E13CEA" w:rsidRDefault="00E13CEA" w:rsidP="007021CF"/>
    <w:p w:rsidR="00E13CEA" w:rsidRDefault="00E13CEA" w:rsidP="007021CF"/>
    <w:p w:rsidR="007021CF" w:rsidRDefault="007021CF" w:rsidP="007021CF">
      <w:r>
        <w:t xml:space="preserve">PROGRAM ZÁJEZDU </w:t>
      </w:r>
    </w:p>
    <w:p w:rsidR="007021CF" w:rsidRDefault="007021CF" w:rsidP="007021CF">
      <w:r>
        <w:t xml:space="preserve">1.den Odjezd od budovy školy v odpoledních hodinách. </w:t>
      </w:r>
    </w:p>
    <w:p w:rsidR="007021CF" w:rsidRDefault="007021CF" w:rsidP="007021CF">
      <w:r>
        <w:t>2.den Příjezd do kantonu Ticino. Na břehu jezera Lugano navštívíme stejnojmenné město LUGANO. Poté následuje MELIDE s expozicí „Švýcarsko v miniatuře“.Nocleh.</w:t>
      </w:r>
    </w:p>
    <w:p w:rsidR="007021CF" w:rsidRDefault="007021CF" w:rsidP="007021CF">
      <w:r>
        <w:t xml:space="preserve">3.den Turistický den -  odjedeme do městečka Täsch v údolí Mattertal. Odtud vláčkem do ZERMATTU, známého vysokohorského střediska v centru Walliských Alp na úpatí Matterhornu, který tvoří jeho charakteristickou kulisu. Prohlídka města. Odjezd na ubytování. </w:t>
      </w:r>
    </w:p>
    <w:p w:rsidR="007021CF" w:rsidRDefault="007021CF" w:rsidP="007021CF">
      <w:r>
        <w:t>4.den Návštěva světoznámé čokoládovny NESTLÉ s ochutnávkou v městečku BROC. Středověká vesnička GRUYÉRES, oblíbený cíl turistů, Château de Gruyčres, exkurze do mlékárny, kde budeme sledovat výrobu věhlasného místního sýra. BERN – Staré město a medvědí příkop (Bärengraben), Münster – skvostá ukázka gotiky, hodinová věž s orlojem(Zytglogge), katedrála sv.Vincence, uličky s měšťanskými domy a kašnami, radnice. Odjezd na ubytování.</w:t>
      </w:r>
    </w:p>
    <w:p w:rsidR="007021CF" w:rsidRDefault="007021CF" w:rsidP="007021CF">
      <w:r>
        <w:t>5.den Prohlídka LUZERNU - města označovaného jako klenot Švýcarska na břehu Vierwaldstättského jezera – Kappelbrücke (nejstarší dřevěný most v Evropě, symbol města), Lví památník, stará radnice, měšťanské domy ze 16. a 17. století, jezuitský kostel sv. Františka Xaverského, Spreuerbrücke. Navštívíme slavné vodopády TRÜMMELBACHFÄLLE v údolí Lauterbrunnental, zde se ve skalním korytě stékají vody z vrcholu Mönch, Jungfrau a Eiger a vytvářejí mohutný vodopád. Následuje odjezd do republiky.</w:t>
      </w:r>
    </w:p>
    <w:p w:rsidR="007021CF" w:rsidRDefault="007021CF" w:rsidP="007021CF">
      <w:r>
        <w:t>6.den Předpokládaný příjezd  ke škole  v dopoledních hodinách.</w:t>
      </w:r>
    </w:p>
    <w:p w:rsidR="007021CF" w:rsidRDefault="00BD2411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</w:p>
    <w:p w:rsidR="007021CF" w:rsidRPr="007021CF" w:rsidRDefault="007021CF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 w:rsidRPr="007021CF">
        <w:rPr>
          <w:rFonts w:ascii="Arial Narrow" w:hAnsi="Arial Narrow" w:cs="Arial Narrow"/>
        </w:rPr>
        <w:t>Přibližná cena</w:t>
      </w:r>
      <w:r>
        <w:rPr>
          <w:rFonts w:ascii="Arial Narrow" w:hAnsi="Arial Narrow" w:cs="Arial Narrow"/>
        </w:rPr>
        <w:t xml:space="preserve">: </w:t>
      </w:r>
      <w:r w:rsidRPr="007021CF">
        <w:rPr>
          <w:rFonts w:ascii="Arial Narrow" w:hAnsi="Arial Narrow" w:cs="Arial Narrow"/>
        </w:rPr>
        <w:t xml:space="preserve">6000,-               </w:t>
      </w:r>
    </w:p>
    <w:p w:rsidR="00625DC1" w:rsidRPr="007021CF" w:rsidRDefault="007021CF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r w:rsidRPr="007021CF">
        <w:rPr>
          <w:rFonts w:ascii="Arial Narrow" w:hAnsi="Arial Narrow" w:cs="Arial Narrow"/>
        </w:rPr>
        <w:t>Termín: květen 2013</w:t>
      </w:r>
      <w:r w:rsidR="00BD2411" w:rsidRPr="007021CF">
        <w:rPr>
          <w:rFonts w:ascii="Arial Narrow" w:hAnsi="Arial Narrow" w:cs="Arial Narrow"/>
        </w:rPr>
        <w:t xml:space="preserve">                     </w:t>
      </w:r>
    </w:p>
    <w:p w:rsidR="00625DC1" w:rsidRDefault="00BD2411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                  </w:t>
      </w:r>
    </w:p>
    <w:p w:rsidR="00625DC1" w:rsidRDefault="00BD2411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021C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7021CF" w:rsidRDefault="007021CF" w:rsidP="001F51FE"/>
    <w:sectPr w:rsidR="007021CF" w:rsidSect="00BD2411">
      <w:pgSz w:w="12240" w:h="15840"/>
      <w:pgMar w:top="284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we Bd AT">
    <w:panose1 w:val="02000803070000020004"/>
    <w:charset w:val="EE"/>
    <w:family w:val="auto"/>
    <w:pitch w:val="variable"/>
    <w:sig w:usb0="800002A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DC1"/>
    <w:rsid w:val="000E5FE2"/>
    <w:rsid w:val="0016648C"/>
    <w:rsid w:val="001F281B"/>
    <w:rsid w:val="001F51FE"/>
    <w:rsid w:val="002158E1"/>
    <w:rsid w:val="002F7C2C"/>
    <w:rsid w:val="00302748"/>
    <w:rsid w:val="004A2507"/>
    <w:rsid w:val="00625DC1"/>
    <w:rsid w:val="006B7893"/>
    <w:rsid w:val="007021CF"/>
    <w:rsid w:val="008A4346"/>
    <w:rsid w:val="00BD2411"/>
    <w:rsid w:val="00C66C8C"/>
    <w:rsid w:val="00CF0621"/>
    <w:rsid w:val="00DC3CBD"/>
    <w:rsid w:val="00E1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thumb/4/4f/Matterhorn_Riffelsee_2005-06-11.jpg/220px-Matterhorn_Riffelsee_2005-06-1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rhetorik-seminar-online.com/public/files/Staedte/Luzern.jpg" TargetMode="External"/><Relationship Id="rId5" Type="http://schemas.openxmlformats.org/officeDocument/2006/relationships/image" Target="http://www.bikerclubonline.de/images/logo/edelweiss.gi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http://www.idsia.ch/~juergen/lugano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1811</Characters>
  <Application>Microsoft Office Word</Application>
  <DocSecurity>0</DocSecurity>
  <Lines>15</Lines>
  <Paragraphs>4</Paragraphs>
  <ScaleCrop>false</ScaleCrop>
  <Company>GYMTRI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Poznáváme  Švýcarsko</dc:title>
  <dc:subject/>
  <dc:creator>vera.pastorkova</dc:creator>
  <cp:keywords/>
  <dc:description/>
  <cp:lastModifiedBy>gymtri</cp:lastModifiedBy>
  <cp:revision>2</cp:revision>
  <dcterms:created xsi:type="dcterms:W3CDTF">2012-06-25T07:24:00Z</dcterms:created>
  <dcterms:modified xsi:type="dcterms:W3CDTF">2012-06-25T07:24:00Z</dcterms:modified>
</cp:coreProperties>
</file>