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44" w:rsidRDefault="005C5244" w:rsidP="005C5244">
      <w:pPr>
        <w:jc w:val="center"/>
        <w:rPr>
          <w:b/>
        </w:rPr>
      </w:pPr>
      <w:r w:rsidRPr="000C1F05">
        <w:rPr>
          <w:b/>
        </w:rPr>
        <w:t xml:space="preserve">Gymnázium, Třinec, příspěvková organizace, Komenského </w:t>
      </w:r>
      <w:proofErr w:type="gramStart"/>
      <w:r w:rsidRPr="000C1F05">
        <w:rPr>
          <w:b/>
        </w:rPr>
        <w:t>713,  739 61</w:t>
      </w:r>
      <w:proofErr w:type="gramEnd"/>
      <w:r w:rsidRPr="000C1F05">
        <w:rPr>
          <w:b/>
        </w:rPr>
        <w:t xml:space="preserve"> Třinec</w:t>
      </w:r>
    </w:p>
    <w:p w:rsidR="005C5244" w:rsidRDefault="005C5244" w:rsidP="005C5244">
      <w:pPr>
        <w:jc w:val="center"/>
        <w:rPr>
          <w:b/>
        </w:rPr>
      </w:pPr>
      <w:r>
        <w:rPr>
          <w:b/>
        </w:rPr>
        <w:t xml:space="preserve">Tel: 558 325 284, e-mail: </w:t>
      </w:r>
      <w:hyperlink r:id="rId5" w:history="1">
        <w:r w:rsidRPr="00634510">
          <w:rPr>
            <w:rStyle w:val="Hypertextovodkaz"/>
            <w:b/>
          </w:rPr>
          <w:t>sekretariat@gymtri.</w:t>
        </w:r>
        <w:proofErr w:type="gramStart"/>
        <w:r w:rsidRPr="00634510">
          <w:rPr>
            <w:rStyle w:val="Hypertextovodkaz"/>
            <w:b/>
          </w:rPr>
          <w:t>cz</w:t>
        </w:r>
      </w:hyperlink>
      <w:r>
        <w:rPr>
          <w:b/>
        </w:rPr>
        <w:t>,  www</w:t>
      </w:r>
      <w:proofErr w:type="gramEnd"/>
      <w:r>
        <w:rPr>
          <w:b/>
        </w:rPr>
        <w:t>. gymtri.cz</w:t>
      </w:r>
    </w:p>
    <w:p w:rsidR="005C5244" w:rsidRDefault="005C5244" w:rsidP="005C5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podání nabídky</w:t>
      </w:r>
    </w:p>
    <w:p w:rsidR="005C5244" w:rsidRPr="0002092D" w:rsidRDefault="005C5244" w:rsidP="005C5244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2092D">
        <w:rPr>
          <w:b/>
          <w:sz w:val="28"/>
          <w:szCs w:val="28"/>
        </w:rPr>
        <w:t>Zadavatel</w:t>
      </w:r>
      <w:r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C5244" w:rsidTr="008709AF">
        <w:tc>
          <w:tcPr>
            <w:tcW w:w="4606" w:type="dxa"/>
          </w:tcPr>
          <w:p w:rsidR="005C5244" w:rsidRPr="0002092D" w:rsidRDefault="005C5244" w:rsidP="008709AF">
            <w:pPr>
              <w:jc w:val="both"/>
              <w:rPr>
                <w:b/>
              </w:rPr>
            </w:pPr>
            <w:r w:rsidRPr="0002092D">
              <w:rPr>
                <w:b/>
              </w:rPr>
              <w:t>Název:</w:t>
            </w:r>
          </w:p>
        </w:tc>
        <w:tc>
          <w:tcPr>
            <w:tcW w:w="4606" w:type="dxa"/>
          </w:tcPr>
          <w:p w:rsidR="005C5244" w:rsidRPr="0002092D" w:rsidRDefault="005C5244" w:rsidP="008709AF">
            <w:pPr>
              <w:jc w:val="both"/>
            </w:pPr>
            <w:r w:rsidRPr="0002092D">
              <w:t>Gymnázium, Třinec, příspěvková organizace</w:t>
            </w:r>
          </w:p>
        </w:tc>
      </w:tr>
      <w:tr w:rsidR="005C5244" w:rsidTr="008709AF">
        <w:tc>
          <w:tcPr>
            <w:tcW w:w="4606" w:type="dxa"/>
          </w:tcPr>
          <w:p w:rsidR="005C5244" w:rsidRPr="0002092D" w:rsidRDefault="005C5244" w:rsidP="008709AF">
            <w:pPr>
              <w:jc w:val="both"/>
              <w:rPr>
                <w:b/>
              </w:rPr>
            </w:pPr>
            <w:r w:rsidRPr="0002092D">
              <w:rPr>
                <w:b/>
              </w:rPr>
              <w:t>Sídlo:</w:t>
            </w:r>
          </w:p>
        </w:tc>
        <w:tc>
          <w:tcPr>
            <w:tcW w:w="4606" w:type="dxa"/>
          </w:tcPr>
          <w:p w:rsidR="005C5244" w:rsidRPr="0002092D" w:rsidRDefault="005C5244" w:rsidP="008709AF">
            <w:pPr>
              <w:jc w:val="both"/>
            </w:pPr>
            <w:r w:rsidRPr="0002092D">
              <w:t>Komenského 713, 739 61 Třinec</w:t>
            </w:r>
          </w:p>
        </w:tc>
      </w:tr>
      <w:tr w:rsidR="005C5244" w:rsidTr="008709AF">
        <w:tc>
          <w:tcPr>
            <w:tcW w:w="4606" w:type="dxa"/>
          </w:tcPr>
          <w:p w:rsidR="005C5244" w:rsidRPr="0002092D" w:rsidRDefault="005C5244" w:rsidP="008709AF">
            <w:pPr>
              <w:jc w:val="both"/>
              <w:rPr>
                <w:b/>
              </w:rPr>
            </w:pPr>
            <w:r w:rsidRPr="0002092D">
              <w:rPr>
                <w:b/>
              </w:rPr>
              <w:t>IČ:</w:t>
            </w:r>
          </w:p>
        </w:tc>
        <w:tc>
          <w:tcPr>
            <w:tcW w:w="4606" w:type="dxa"/>
          </w:tcPr>
          <w:p w:rsidR="005C5244" w:rsidRPr="0002092D" w:rsidRDefault="005C5244" w:rsidP="008709AF">
            <w:pPr>
              <w:jc w:val="both"/>
            </w:pPr>
            <w:r w:rsidRPr="0002092D">
              <w:t>00601390</w:t>
            </w:r>
          </w:p>
        </w:tc>
      </w:tr>
      <w:tr w:rsidR="005C5244" w:rsidTr="008709AF">
        <w:tc>
          <w:tcPr>
            <w:tcW w:w="4606" w:type="dxa"/>
          </w:tcPr>
          <w:p w:rsidR="005C5244" w:rsidRPr="0002092D" w:rsidRDefault="005C5244" w:rsidP="008709AF">
            <w:pPr>
              <w:jc w:val="both"/>
              <w:rPr>
                <w:b/>
              </w:rPr>
            </w:pPr>
            <w:r w:rsidRPr="0002092D">
              <w:rPr>
                <w:b/>
              </w:rPr>
              <w:t>Osoba oprávněná jednat:</w:t>
            </w:r>
          </w:p>
        </w:tc>
        <w:tc>
          <w:tcPr>
            <w:tcW w:w="4606" w:type="dxa"/>
          </w:tcPr>
          <w:p w:rsidR="005C5244" w:rsidRPr="0002092D" w:rsidRDefault="005C5244" w:rsidP="008709AF">
            <w:pPr>
              <w:jc w:val="both"/>
            </w:pPr>
            <w:r w:rsidRPr="0002092D">
              <w:t>Mgr. Romana Cieslarová</w:t>
            </w:r>
          </w:p>
        </w:tc>
      </w:tr>
      <w:tr w:rsidR="005C5244" w:rsidTr="008709AF">
        <w:tc>
          <w:tcPr>
            <w:tcW w:w="4606" w:type="dxa"/>
          </w:tcPr>
          <w:p w:rsidR="005C5244" w:rsidRPr="0002092D" w:rsidRDefault="005C5244" w:rsidP="008709AF">
            <w:pPr>
              <w:jc w:val="both"/>
              <w:rPr>
                <w:b/>
              </w:rPr>
            </w:pPr>
            <w:r w:rsidRPr="0002092D">
              <w:rPr>
                <w:b/>
              </w:rPr>
              <w:t>Kontaktní osoba:</w:t>
            </w:r>
          </w:p>
          <w:p w:rsidR="005C5244" w:rsidRPr="0002092D" w:rsidRDefault="005C5244" w:rsidP="008709AF">
            <w:pPr>
              <w:jc w:val="both"/>
            </w:pPr>
            <w:r w:rsidRPr="0002092D">
              <w:t>(tel., e-mail)</w:t>
            </w:r>
          </w:p>
        </w:tc>
        <w:tc>
          <w:tcPr>
            <w:tcW w:w="4606" w:type="dxa"/>
          </w:tcPr>
          <w:p w:rsidR="005C5244" w:rsidRPr="0002092D" w:rsidRDefault="005C5244" w:rsidP="008709AF">
            <w:pPr>
              <w:jc w:val="both"/>
            </w:pPr>
            <w:r w:rsidRPr="0002092D">
              <w:t>Mgr. Marian Plucnar</w:t>
            </w:r>
          </w:p>
          <w:p w:rsidR="005C5244" w:rsidRPr="0002092D" w:rsidRDefault="005C5244" w:rsidP="008709AF">
            <w:pPr>
              <w:jc w:val="both"/>
            </w:pPr>
            <w:r>
              <w:t xml:space="preserve">558 325 284, </w:t>
            </w:r>
            <w:r w:rsidR="00367B24">
              <w:t xml:space="preserve">602 359302, </w:t>
            </w:r>
            <w:r>
              <w:t>sekretaria</w:t>
            </w:r>
            <w:r w:rsidRPr="0002092D">
              <w:t>t@gymtri.cz</w:t>
            </w:r>
          </w:p>
        </w:tc>
      </w:tr>
    </w:tbl>
    <w:p w:rsidR="005C5244" w:rsidRDefault="005C5244" w:rsidP="005C5244">
      <w:pPr>
        <w:jc w:val="both"/>
        <w:rPr>
          <w:sz w:val="28"/>
          <w:szCs w:val="28"/>
        </w:rPr>
      </w:pPr>
    </w:p>
    <w:p w:rsidR="005C5244" w:rsidRDefault="005C5244" w:rsidP="005C5244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Zakázka</w:t>
      </w:r>
      <w:r w:rsidR="00367B24">
        <w:rPr>
          <w:b/>
          <w:sz w:val="28"/>
          <w:szCs w:val="28"/>
        </w:rPr>
        <w:t xml:space="preserve"> </w:t>
      </w:r>
      <w:proofErr w:type="gramStart"/>
      <w:r w:rsidR="00367B24">
        <w:rPr>
          <w:b/>
          <w:sz w:val="28"/>
          <w:szCs w:val="28"/>
        </w:rPr>
        <w:t>č.4</w:t>
      </w:r>
      <w:r>
        <w:rPr>
          <w:b/>
          <w:sz w:val="28"/>
          <w:szCs w:val="28"/>
        </w:rPr>
        <w:t>:</w:t>
      </w:r>
      <w:proofErr w:type="gramEnd"/>
    </w:p>
    <w:tbl>
      <w:tblPr>
        <w:tblStyle w:val="Mkatabulky"/>
        <w:tblW w:w="0" w:type="auto"/>
        <w:tblInd w:w="108" w:type="dxa"/>
        <w:tblLook w:val="04A0"/>
      </w:tblPr>
      <w:tblGrid>
        <w:gridCol w:w="4870"/>
        <w:gridCol w:w="4310"/>
      </w:tblGrid>
      <w:tr w:rsidR="005C5244" w:rsidTr="008709AF">
        <w:tc>
          <w:tcPr>
            <w:tcW w:w="4870" w:type="dxa"/>
          </w:tcPr>
          <w:p w:rsidR="005C5244" w:rsidRPr="0002092D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02092D">
              <w:rPr>
                <w:b/>
              </w:rPr>
              <w:t>Název:</w:t>
            </w:r>
          </w:p>
        </w:tc>
        <w:tc>
          <w:tcPr>
            <w:tcW w:w="4310" w:type="dxa"/>
          </w:tcPr>
          <w:p w:rsidR="005C5244" w:rsidRPr="0002092D" w:rsidRDefault="005C5244" w:rsidP="008709AF">
            <w:pPr>
              <w:pStyle w:val="Odstavecseseznamem"/>
              <w:ind w:left="0"/>
              <w:jc w:val="both"/>
            </w:pPr>
            <w:r>
              <w:t>Výkon inženýrské činnosti – investiční akce „Výměna elektroinstalace (Gymnázium, Třinec, příspěvková organizace)“</w:t>
            </w:r>
          </w:p>
        </w:tc>
      </w:tr>
      <w:tr w:rsidR="005C5244" w:rsidTr="008709AF">
        <w:tc>
          <w:tcPr>
            <w:tcW w:w="4870" w:type="dxa"/>
          </w:tcPr>
          <w:p w:rsidR="005C5244" w:rsidRPr="0002092D" w:rsidRDefault="005C5244" w:rsidP="008709AF">
            <w:pPr>
              <w:pStyle w:val="Odstavecseseznamem"/>
              <w:ind w:left="0"/>
              <w:jc w:val="both"/>
            </w:pPr>
            <w:r w:rsidRPr="0002092D">
              <w:rPr>
                <w:b/>
              </w:rPr>
              <w:t>Předmět</w:t>
            </w:r>
            <w:r>
              <w:t xml:space="preserve"> (služba /dodávka/ stavební práce):</w:t>
            </w:r>
          </w:p>
        </w:tc>
        <w:tc>
          <w:tcPr>
            <w:tcW w:w="4310" w:type="dxa"/>
          </w:tcPr>
          <w:p w:rsidR="005C5244" w:rsidRPr="0002092D" w:rsidRDefault="005C5244" w:rsidP="008709AF">
            <w:pPr>
              <w:pStyle w:val="Odstavecseseznamem"/>
              <w:ind w:left="0"/>
              <w:jc w:val="both"/>
            </w:pPr>
            <w:r>
              <w:t>služba</w:t>
            </w:r>
          </w:p>
        </w:tc>
      </w:tr>
      <w:tr w:rsidR="005C5244" w:rsidTr="008709AF">
        <w:tc>
          <w:tcPr>
            <w:tcW w:w="4870" w:type="dxa"/>
          </w:tcPr>
          <w:p w:rsidR="005C5244" w:rsidRPr="0002092D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02092D">
              <w:rPr>
                <w:b/>
              </w:rPr>
              <w:t>Popis předmětu zakázky:</w:t>
            </w:r>
          </w:p>
        </w:tc>
        <w:tc>
          <w:tcPr>
            <w:tcW w:w="4310" w:type="dxa"/>
          </w:tcPr>
          <w:p w:rsidR="005C5244" w:rsidRDefault="005C5244" w:rsidP="005C5244">
            <w:pPr>
              <w:pStyle w:val="Odstavecseseznamem"/>
              <w:ind w:left="0"/>
              <w:jc w:val="both"/>
            </w:pPr>
            <w:r>
              <w:t xml:space="preserve">Předmětem výběrového řízení je výkon inženýrské činnosti dle specifikace uvedené v příloze </w:t>
            </w:r>
            <w:proofErr w:type="gramStart"/>
            <w:r>
              <w:t>č.1 Mandátní</w:t>
            </w:r>
            <w:proofErr w:type="gramEnd"/>
            <w:r>
              <w:t xml:space="preserve"> smlouva na výkon inženýrské činnosti</w:t>
            </w:r>
          </w:p>
          <w:p w:rsidR="005C5244" w:rsidRPr="0002092D" w:rsidRDefault="005C5244" w:rsidP="008709AF">
            <w:pPr>
              <w:pStyle w:val="Odstavecseseznamem"/>
              <w:ind w:left="0"/>
              <w:jc w:val="both"/>
            </w:pPr>
            <w:r>
              <w:t xml:space="preserve"> </w:t>
            </w:r>
          </w:p>
        </w:tc>
      </w:tr>
      <w:tr w:rsidR="005C5244" w:rsidTr="008709AF">
        <w:tc>
          <w:tcPr>
            <w:tcW w:w="4870" w:type="dxa"/>
          </w:tcPr>
          <w:p w:rsidR="005C5244" w:rsidRPr="00712806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712806">
              <w:rPr>
                <w:b/>
              </w:rPr>
              <w:t>Typ:</w:t>
            </w:r>
          </w:p>
        </w:tc>
        <w:tc>
          <w:tcPr>
            <w:tcW w:w="4310" w:type="dxa"/>
          </w:tcPr>
          <w:p w:rsidR="005C5244" w:rsidRPr="0002092D" w:rsidRDefault="005C5244" w:rsidP="008709AF">
            <w:pPr>
              <w:pStyle w:val="Odstavecseseznamem"/>
              <w:ind w:left="0"/>
              <w:jc w:val="both"/>
            </w:pPr>
            <w:r>
              <w:t>zakázka malého rozsahu</w:t>
            </w:r>
          </w:p>
        </w:tc>
      </w:tr>
      <w:tr w:rsidR="005C5244" w:rsidTr="008709AF">
        <w:tc>
          <w:tcPr>
            <w:tcW w:w="4870" w:type="dxa"/>
          </w:tcPr>
          <w:p w:rsidR="005C5244" w:rsidRPr="00712806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712806">
              <w:rPr>
                <w:b/>
              </w:rPr>
              <w:t>Datum vyhlášení:</w:t>
            </w:r>
          </w:p>
        </w:tc>
        <w:tc>
          <w:tcPr>
            <w:tcW w:w="4310" w:type="dxa"/>
          </w:tcPr>
          <w:p w:rsidR="005C5244" w:rsidRPr="0002092D" w:rsidRDefault="005C5244" w:rsidP="008709AF">
            <w:pPr>
              <w:pStyle w:val="Odstavecseseznamem"/>
              <w:ind w:left="0"/>
              <w:jc w:val="both"/>
            </w:pPr>
            <w:proofErr w:type="gramStart"/>
            <w:r>
              <w:t>27.05.2013</w:t>
            </w:r>
            <w:proofErr w:type="gramEnd"/>
          </w:p>
        </w:tc>
      </w:tr>
      <w:tr w:rsidR="005C5244" w:rsidTr="008709AF">
        <w:tc>
          <w:tcPr>
            <w:tcW w:w="4870" w:type="dxa"/>
          </w:tcPr>
          <w:p w:rsidR="005C5244" w:rsidRPr="00712806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712806">
              <w:rPr>
                <w:b/>
              </w:rPr>
              <w:t>Lhůta plnění zakázky:</w:t>
            </w:r>
          </w:p>
        </w:tc>
        <w:tc>
          <w:tcPr>
            <w:tcW w:w="4310" w:type="dxa"/>
          </w:tcPr>
          <w:p w:rsidR="005C5244" w:rsidRPr="0002092D" w:rsidRDefault="005C5244" w:rsidP="008709AF">
            <w:pPr>
              <w:pStyle w:val="Odstavecseseznamem"/>
              <w:ind w:left="0"/>
              <w:jc w:val="both"/>
            </w:pPr>
            <w:r>
              <w:t xml:space="preserve">Do převzetí díla </w:t>
            </w:r>
          </w:p>
        </w:tc>
      </w:tr>
      <w:tr w:rsidR="005C5244" w:rsidTr="008709AF">
        <w:tc>
          <w:tcPr>
            <w:tcW w:w="4870" w:type="dxa"/>
          </w:tcPr>
          <w:p w:rsidR="005C5244" w:rsidRPr="001F0E65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1F0E65">
              <w:rPr>
                <w:b/>
              </w:rPr>
              <w:t>Místo plnění zakázky:</w:t>
            </w:r>
          </w:p>
        </w:tc>
        <w:tc>
          <w:tcPr>
            <w:tcW w:w="4310" w:type="dxa"/>
          </w:tcPr>
          <w:p w:rsidR="005C5244" w:rsidRPr="0002092D" w:rsidRDefault="005C5244" w:rsidP="008709AF">
            <w:pPr>
              <w:pStyle w:val="Odstavecseseznamem"/>
              <w:ind w:left="0"/>
              <w:jc w:val="both"/>
            </w:pPr>
            <w:r>
              <w:t>Gymnázium, Třinec, příspěvková organizace, Komenského 713, 739 61 Třinec</w:t>
            </w:r>
          </w:p>
        </w:tc>
      </w:tr>
    </w:tbl>
    <w:p w:rsidR="005C5244" w:rsidRDefault="005C5244" w:rsidP="005C5244">
      <w:pPr>
        <w:pStyle w:val="Odstavecseseznamem"/>
        <w:jc w:val="both"/>
        <w:rPr>
          <w:sz w:val="28"/>
          <w:szCs w:val="28"/>
        </w:rPr>
      </w:pPr>
    </w:p>
    <w:p w:rsidR="005C5244" w:rsidRPr="00712806" w:rsidRDefault="005C5244" w:rsidP="005C5244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Nabídka:</w:t>
      </w:r>
    </w:p>
    <w:tbl>
      <w:tblPr>
        <w:tblStyle w:val="Mkatabulky"/>
        <w:tblW w:w="0" w:type="auto"/>
        <w:tblInd w:w="108" w:type="dxa"/>
        <w:tblLook w:val="04A0"/>
      </w:tblPr>
      <w:tblGrid>
        <w:gridCol w:w="4932"/>
        <w:gridCol w:w="4248"/>
      </w:tblGrid>
      <w:tr w:rsidR="005C5244" w:rsidTr="008709AF">
        <w:tc>
          <w:tcPr>
            <w:tcW w:w="4932" w:type="dxa"/>
          </w:tcPr>
          <w:p w:rsidR="005C5244" w:rsidRPr="00A70067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A70067">
              <w:rPr>
                <w:b/>
              </w:rPr>
              <w:t>Lhůta pro podávání nabídek</w:t>
            </w:r>
          </w:p>
          <w:p w:rsidR="005C5244" w:rsidRPr="00A70067" w:rsidRDefault="005C5244" w:rsidP="008709AF">
            <w:pPr>
              <w:pStyle w:val="Odstavecseseznamem"/>
              <w:ind w:left="0"/>
              <w:jc w:val="both"/>
            </w:pPr>
            <w:r w:rsidRPr="00A70067">
              <w:t>(ukončení příjmu nabídek včetně času)</w:t>
            </w:r>
          </w:p>
        </w:tc>
        <w:tc>
          <w:tcPr>
            <w:tcW w:w="4248" w:type="dxa"/>
          </w:tcPr>
          <w:p w:rsidR="005C5244" w:rsidRPr="00A70067" w:rsidRDefault="005C5244" w:rsidP="008709AF">
            <w:pPr>
              <w:pStyle w:val="Odstavecseseznamem"/>
              <w:ind w:left="0"/>
              <w:jc w:val="both"/>
            </w:pPr>
            <w:proofErr w:type="gramStart"/>
            <w:r>
              <w:t>10.6.2013</w:t>
            </w:r>
            <w:proofErr w:type="gramEnd"/>
            <w:r>
              <w:t xml:space="preserve"> do 12.00 hod.</w:t>
            </w:r>
          </w:p>
        </w:tc>
      </w:tr>
      <w:tr w:rsidR="005C5244" w:rsidTr="008709AF">
        <w:tc>
          <w:tcPr>
            <w:tcW w:w="4932" w:type="dxa"/>
          </w:tcPr>
          <w:p w:rsidR="005C5244" w:rsidRPr="00A70067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A70067">
              <w:rPr>
                <w:b/>
              </w:rPr>
              <w:t>Místo dodání/ převzetí nabídky:</w:t>
            </w:r>
          </w:p>
        </w:tc>
        <w:tc>
          <w:tcPr>
            <w:tcW w:w="4248" w:type="dxa"/>
          </w:tcPr>
          <w:p w:rsidR="005C5244" w:rsidRPr="00A70067" w:rsidRDefault="005C5244" w:rsidP="008709AF">
            <w:pPr>
              <w:pStyle w:val="Odstavecseseznamem"/>
              <w:ind w:left="0"/>
              <w:jc w:val="both"/>
            </w:pPr>
            <w:r>
              <w:t>Gymnázium, Třinec, příspěvková organizace, Komenského 713, 739 61 Třinec</w:t>
            </w:r>
          </w:p>
        </w:tc>
      </w:tr>
      <w:tr w:rsidR="005C5244" w:rsidTr="008709AF">
        <w:tc>
          <w:tcPr>
            <w:tcW w:w="4932" w:type="dxa"/>
          </w:tcPr>
          <w:p w:rsidR="005C5244" w:rsidRPr="00A70067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A70067">
              <w:rPr>
                <w:b/>
              </w:rPr>
              <w:t>Požadavek na formu nabídky:</w:t>
            </w:r>
          </w:p>
        </w:tc>
        <w:tc>
          <w:tcPr>
            <w:tcW w:w="4248" w:type="dxa"/>
          </w:tcPr>
          <w:p w:rsidR="005C5244" w:rsidRPr="00A70067" w:rsidRDefault="005C5244" w:rsidP="00367B24">
            <w:pPr>
              <w:pStyle w:val="Odstavecseseznamem"/>
              <w:ind w:left="0"/>
              <w:jc w:val="both"/>
            </w:pPr>
            <w:r>
              <w:t xml:space="preserve">Nabídka musí být zadavateli podána v písemné podobě v českém jazyce poštou nebo osobně na adresu Gymnázium, Třinec, příspěvková organizace, Komenského 713, 739 61 Třinec v obálce označené </w:t>
            </w:r>
            <w:r w:rsidR="00367B24">
              <w:t xml:space="preserve">VÝBĚROVÉ ŘÍZENÍ </w:t>
            </w:r>
            <w:proofErr w:type="gramStart"/>
            <w:r w:rsidR="00367B24">
              <w:t>č.4  na</w:t>
            </w:r>
            <w:proofErr w:type="gramEnd"/>
            <w:r w:rsidR="00367B24">
              <w:t xml:space="preserve"> výkon inženýrské činnosti – investiční akce „Výměna elektroinstalace (Gymnázium, Třinec, příspěvková organizace)“</w:t>
            </w:r>
          </w:p>
        </w:tc>
      </w:tr>
      <w:tr w:rsidR="005C5244" w:rsidTr="008709AF">
        <w:tc>
          <w:tcPr>
            <w:tcW w:w="4932" w:type="dxa"/>
          </w:tcPr>
          <w:p w:rsidR="005C5244" w:rsidRPr="00A70067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A70067">
              <w:rPr>
                <w:b/>
              </w:rPr>
              <w:t>Požadavky na obsah nabídky:</w:t>
            </w:r>
          </w:p>
        </w:tc>
        <w:tc>
          <w:tcPr>
            <w:tcW w:w="4248" w:type="dxa"/>
          </w:tcPr>
          <w:p w:rsidR="005C5244" w:rsidRPr="00A70067" w:rsidRDefault="005C5244" w:rsidP="00367B24">
            <w:pPr>
              <w:pStyle w:val="Odstavecseseznamem"/>
              <w:ind w:left="0"/>
              <w:jc w:val="both"/>
            </w:pPr>
            <w:r>
              <w:t>Nabídk</w:t>
            </w:r>
            <w:r w:rsidR="0024009D">
              <w:t>a musí obsahovat předmět plnění</w:t>
            </w:r>
            <w:r>
              <w:t xml:space="preserve">. Uchazeč uvede celkovou nabídkovou cenu v členění: cena bez DPH, samostatně DPH, </w:t>
            </w:r>
            <w:r>
              <w:lastRenderedPageBreak/>
              <w:t>cena včetně DPH.</w:t>
            </w:r>
          </w:p>
        </w:tc>
      </w:tr>
      <w:tr w:rsidR="005C5244" w:rsidTr="008709AF">
        <w:tc>
          <w:tcPr>
            <w:tcW w:w="4932" w:type="dxa"/>
          </w:tcPr>
          <w:p w:rsidR="005C5244" w:rsidRPr="003265C7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3265C7">
              <w:rPr>
                <w:b/>
              </w:rPr>
              <w:lastRenderedPageBreak/>
              <w:t>Požadavky na prokázání splnění základních a profesních kvalifikačních předpokladů dodavatele:</w:t>
            </w:r>
          </w:p>
        </w:tc>
        <w:tc>
          <w:tcPr>
            <w:tcW w:w="4248" w:type="dxa"/>
          </w:tcPr>
          <w:p w:rsidR="005C5244" w:rsidRDefault="005C5244" w:rsidP="008709A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Čestné </w:t>
            </w:r>
            <w:r w:rsidR="008049B9">
              <w:t xml:space="preserve">prohlášení o splnění základních </w:t>
            </w:r>
            <w:r>
              <w:t xml:space="preserve">kvalifikačních předpokladů dle §53  </w:t>
            </w:r>
            <w:proofErr w:type="gramStart"/>
            <w:r>
              <w:t>odst.1, zákona</w:t>
            </w:r>
            <w:proofErr w:type="gramEnd"/>
            <w:r>
              <w:t xml:space="preserve"> 137/2006, ve znění pozdějších předpisů</w:t>
            </w:r>
          </w:p>
          <w:p w:rsidR="005C5244" w:rsidRPr="00A70067" w:rsidRDefault="00C365BF" w:rsidP="00C365B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Profesní kvalifikační předpoklady podle §54</w:t>
            </w:r>
          </w:p>
        </w:tc>
      </w:tr>
      <w:tr w:rsidR="005C5244" w:rsidTr="008709AF">
        <w:tc>
          <w:tcPr>
            <w:tcW w:w="4932" w:type="dxa"/>
          </w:tcPr>
          <w:p w:rsidR="005C5244" w:rsidRPr="003265C7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3265C7">
              <w:rPr>
                <w:b/>
              </w:rPr>
              <w:t>Požadavek na uvedení kontaktní osoby uchazeče:</w:t>
            </w:r>
          </w:p>
        </w:tc>
        <w:tc>
          <w:tcPr>
            <w:tcW w:w="4248" w:type="dxa"/>
          </w:tcPr>
          <w:p w:rsidR="005C5244" w:rsidRDefault="005C5244" w:rsidP="008709AF">
            <w:pPr>
              <w:pStyle w:val="Odstavecseseznamem"/>
              <w:ind w:left="0"/>
              <w:jc w:val="both"/>
            </w:pPr>
            <w:r>
              <w:t xml:space="preserve">Uchazeč ve své nabídce uvede kontaktní osobu ve věci zakázky, její telefon a   </w:t>
            </w:r>
          </w:p>
          <w:p w:rsidR="005C5244" w:rsidRPr="00A70067" w:rsidRDefault="005C5244" w:rsidP="008709AF">
            <w:pPr>
              <w:pStyle w:val="Odstavecseseznamem"/>
              <w:ind w:left="0"/>
              <w:jc w:val="both"/>
            </w:pPr>
            <w:r>
              <w:t>e-</w:t>
            </w:r>
            <w:proofErr w:type="spellStart"/>
            <w:r>
              <w:t>mailovou</w:t>
            </w:r>
            <w:proofErr w:type="spellEnd"/>
            <w:r>
              <w:t xml:space="preserve"> adresu.</w:t>
            </w:r>
          </w:p>
        </w:tc>
      </w:tr>
      <w:tr w:rsidR="005C5244" w:rsidTr="008709AF">
        <w:tc>
          <w:tcPr>
            <w:tcW w:w="4932" w:type="dxa"/>
          </w:tcPr>
          <w:p w:rsidR="005C5244" w:rsidRPr="003265C7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3265C7">
              <w:rPr>
                <w:b/>
              </w:rPr>
              <w:t>Kontaktní osoba zadavatele (pro prohlídku místa plnění a projektové dokumentace):</w:t>
            </w:r>
          </w:p>
        </w:tc>
        <w:tc>
          <w:tcPr>
            <w:tcW w:w="4248" w:type="dxa"/>
          </w:tcPr>
          <w:p w:rsidR="005C5244" w:rsidRPr="00A70067" w:rsidRDefault="005C5244" w:rsidP="008709AF">
            <w:pPr>
              <w:pStyle w:val="Odstavecseseznamem"/>
              <w:ind w:left="0"/>
              <w:jc w:val="both"/>
            </w:pPr>
            <w:r>
              <w:t>Mgr. Marian Plucnar, tel: 602359302</w:t>
            </w:r>
          </w:p>
        </w:tc>
      </w:tr>
      <w:tr w:rsidR="005C5244" w:rsidTr="008709AF">
        <w:tc>
          <w:tcPr>
            <w:tcW w:w="4932" w:type="dxa"/>
          </w:tcPr>
          <w:p w:rsidR="005C5244" w:rsidRPr="003265C7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3265C7">
              <w:rPr>
                <w:b/>
              </w:rPr>
              <w:t>Varianty nabídek:</w:t>
            </w:r>
          </w:p>
        </w:tc>
        <w:tc>
          <w:tcPr>
            <w:tcW w:w="4248" w:type="dxa"/>
          </w:tcPr>
          <w:p w:rsidR="005C5244" w:rsidRPr="00A70067" w:rsidRDefault="005C5244" w:rsidP="008709AF">
            <w:pPr>
              <w:pStyle w:val="Odstavecseseznamem"/>
              <w:ind w:left="0"/>
              <w:jc w:val="both"/>
            </w:pPr>
            <w:r>
              <w:t>Zadavatel nepřipouští varianty nabídek</w:t>
            </w:r>
          </w:p>
        </w:tc>
      </w:tr>
      <w:tr w:rsidR="005C5244" w:rsidTr="008709AF">
        <w:tc>
          <w:tcPr>
            <w:tcW w:w="4932" w:type="dxa"/>
          </w:tcPr>
          <w:p w:rsidR="005C5244" w:rsidRPr="003265C7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3265C7">
              <w:rPr>
                <w:b/>
              </w:rPr>
              <w:t>Hodnotící kritéria:</w:t>
            </w:r>
          </w:p>
        </w:tc>
        <w:tc>
          <w:tcPr>
            <w:tcW w:w="4248" w:type="dxa"/>
          </w:tcPr>
          <w:p w:rsidR="005C5244" w:rsidRPr="00A70067" w:rsidRDefault="005C5244" w:rsidP="008709AF">
            <w:pPr>
              <w:pStyle w:val="Odstavecseseznamem"/>
              <w:ind w:left="0"/>
              <w:jc w:val="both"/>
            </w:pPr>
            <w:r>
              <w:t>Hodnotícím kritériem je ekonomická výhodnost nabídky, tedy rozhodující je nejnižší nabídková cena.</w:t>
            </w:r>
          </w:p>
        </w:tc>
      </w:tr>
    </w:tbl>
    <w:p w:rsidR="005C5244" w:rsidRDefault="005C5244" w:rsidP="005C5244">
      <w:pPr>
        <w:pStyle w:val="Odstavecseseznamem"/>
        <w:jc w:val="both"/>
        <w:rPr>
          <w:sz w:val="28"/>
          <w:szCs w:val="28"/>
        </w:rPr>
      </w:pPr>
    </w:p>
    <w:p w:rsidR="005C5244" w:rsidRPr="003265C7" w:rsidRDefault="005C5244" w:rsidP="005C5244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Ostatní ujednání:</w:t>
      </w:r>
    </w:p>
    <w:tbl>
      <w:tblPr>
        <w:tblStyle w:val="Mkatabulky"/>
        <w:tblW w:w="0" w:type="auto"/>
        <w:tblInd w:w="108" w:type="dxa"/>
        <w:tblLook w:val="04A0"/>
      </w:tblPr>
      <w:tblGrid>
        <w:gridCol w:w="4882"/>
        <w:gridCol w:w="4298"/>
      </w:tblGrid>
      <w:tr w:rsidR="005C5244" w:rsidRPr="00AB5A76" w:rsidTr="008709AF">
        <w:tc>
          <w:tcPr>
            <w:tcW w:w="4882" w:type="dxa"/>
          </w:tcPr>
          <w:p w:rsidR="005C5244" w:rsidRPr="00AB5A76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AB5A76">
              <w:rPr>
                <w:b/>
              </w:rPr>
              <w:t>Další podmínky pro plnění zakázky:</w:t>
            </w:r>
          </w:p>
        </w:tc>
        <w:tc>
          <w:tcPr>
            <w:tcW w:w="4298" w:type="dxa"/>
          </w:tcPr>
          <w:p w:rsidR="005C5244" w:rsidRPr="00AB5A76" w:rsidRDefault="005C5244" w:rsidP="008709AF">
            <w:pPr>
              <w:pStyle w:val="Odstavecseseznamem"/>
              <w:ind w:left="0"/>
              <w:jc w:val="both"/>
            </w:pPr>
            <w:r w:rsidRPr="00AB5A76">
              <w:t xml:space="preserve">Smluvní vztah bude upraven </w:t>
            </w:r>
            <w:r w:rsidR="00C365BF">
              <w:t xml:space="preserve">mandátní </w:t>
            </w:r>
            <w:r w:rsidRPr="00AB5A76">
              <w:t xml:space="preserve">smlouvou. Pokud nabídka nevyhoví všem výše uvedeným požadavkům, bude komisí ze zadávacího řízení vyřazena, o čemž bude uchazeč zadavatelem bez zbytečného odkladu vyrozuměn. </w:t>
            </w:r>
          </w:p>
          <w:p w:rsidR="005C5244" w:rsidRPr="00AB5A76" w:rsidRDefault="005C5244" w:rsidP="008709AF">
            <w:pPr>
              <w:pStyle w:val="Odstavecseseznamem"/>
              <w:ind w:left="0"/>
              <w:jc w:val="both"/>
            </w:pPr>
            <w:r w:rsidRPr="00AB5A76">
              <w:t xml:space="preserve">Nabídková cena bude zahrnovat veškeré náklady související s předmětem plnění veřejné zakázky. Celková nabídková cena bude stanovena jako cena nevýše přípustná. </w:t>
            </w:r>
          </w:p>
        </w:tc>
      </w:tr>
      <w:tr w:rsidR="005C5244" w:rsidRPr="00AB5A76" w:rsidTr="008709AF">
        <w:tc>
          <w:tcPr>
            <w:tcW w:w="4882" w:type="dxa"/>
          </w:tcPr>
          <w:p w:rsidR="005C5244" w:rsidRPr="00AB5A76" w:rsidRDefault="005C5244" w:rsidP="008709AF">
            <w:pPr>
              <w:pStyle w:val="Odstavecseseznamem"/>
              <w:ind w:left="0"/>
              <w:jc w:val="both"/>
              <w:rPr>
                <w:b/>
              </w:rPr>
            </w:pPr>
            <w:r w:rsidRPr="00AB5A76">
              <w:rPr>
                <w:b/>
              </w:rPr>
              <w:t>Zadavatel si dále vyhrazuje právo:</w:t>
            </w:r>
          </w:p>
        </w:tc>
        <w:tc>
          <w:tcPr>
            <w:tcW w:w="4298" w:type="dxa"/>
          </w:tcPr>
          <w:p w:rsidR="005C5244" w:rsidRPr="00AB5A76" w:rsidRDefault="005C5244" w:rsidP="008709AF">
            <w:pPr>
              <w:pStyle w:val="Odstavecseseznamem"/>
              <w:ind w:left="0"/>
              <w:jc w:val="both"/>
            </w:pPr>
            <w:r w:rsidRPr="00AB5A76">
              <w:t xml:space="preserve">Odmítnout všechny nabídky, zrušit výzvu, ověřit si údaje předložené v nabídce, nevracet podanou nabídku. </w:t>
            </w:r>
          </w:p>
        </w:tc>
      </w:tr>
    </w:tbl>
    <w:p w:rsidR="005C5244" w:rsidRDefault="005C5244" w:rsidP="005C5244">
      <w:pPr>
        <w:jc w:val="both"/>
        <w:rPr>
          <w:b/>
        </w:rPr>
      </w:pPr>
    </w:p>
    <w:p w:rsidR="005C5244" w:rsidRDefault="00C365BF" w:rsidP="005C5244">
      <w:pPr>
        <w:jc w:val="both"/>
        <w:rPr>
          <w:b/>
        </w:rPr>
      </w:pPr>
      <w:r>
        <w:rPr>
          <w:b/>
        </w:rPr>
        <w:t>V Třinci dne 27.5</w:t>
      </w:r>
      <w:r w:rsidR="005C5244">
        <w:rPr>
          <w:b/>
        </w:rPr>
        <w:t xml:space="preserve">. 2013                        </w:t>
      </w:r>
      <w:r w:rsidR="005C5244">
        <w:rPr>
          <w:b/>
        </w:rPr>
        <w:tab/>
      </w:r>
      <w:r w:rsidR="005C5244">
        <w:rPr>
          <w:b/>
        </w:rPr>
        <w:tab/>
      </w:r>
      <w:r w:rsidR="005C5244">
        <w:rPr>
          <w:b/>
        </w:rPr>
        <w:tab/>
      </w:r>
      <w:r w:rsidR="005C5244">
        <w:rPr>
          <w:b/>
        </w:rPr>
        <w:tab/>
        <w:t xml:space="preserve">           …………………………………….</w:t>
      </w:r>
    </w:p>
    <w:p w:rsidR="005C5244" w:rsidRDefault="005C5244" w:rsidP="005C524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Romana Cie</w:t>
      </w:r>
      <w:r w:rsidR="00D609BC">
        <w:rPr>
          <w:b/>
        </w:rPr>
        <w:t>s</w:t>
      </w:r>
      <w:r>
        <w:rPr>
          <w:b/>
        </w:rPr>
        <w:t>larová</w:t>
      </w:r>
    </w:p>
    <w:p w:rsidR="005C5244" w:rsidRPr="000C1F05" w:rsidRDefault="005C5244" w:rsidP="005C524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Ředitelka školy</w:t>
      </w:r>
      <w:r>
        <w:rPr>
          <w:b/>
        </w:rPr>
        <w:tab/>
      </w:r>
    </w:p>
    <w:p w:rsidR="00EC691A" w:rsidRDefault="00EC691A"/>
    <w:sectPr w:rsidR="00EC691A" w:rsidSect="00DE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B33"/>
    <w:multiLevelType w:val="hybridMultilevel"/>
    <w:tmpl w:val="9AF43134"/>
    <w:lvl w:ilvl="0" w:tplc="ED7A1A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5359D"/>
    <w:multiLevelType w:val="hybridMultilevel"/>
    <w:tmpl w:val="3BB273DC"/>
    <w:lvl w:ilvl="0" w:tplc="C2A4B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5244"/>
    <w:rsid w:val="001F0E65"/>
    <w:rsid w:val="0024009D"/>
    <w:rsid w:val="00367B24"/>
    <w:rsid w:val="005C5244"/>
    <w:rsid w:val="008049B9"/>
    <w:rsid w:val="00C365BF"/>
    <w:rsid w:val="00C80530"/>
    <w:rsid w:val="00D13F0C"/>
    <w:rsid w:val="00D609BC"/>
    <w:rsid w:val="00EC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2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524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C5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C5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ymtr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Třinec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Gorylová</dc:creator>
  <cp:keywords/>
  <dc:description/>
  <cp:lastModifiedBy>spravce2</cp:lastModifiedBy>
  <cp:revision>5</cp:revision>
  <dcterms:created xsi:type="dcterms:W3CDTF">2013-05-27T07:28:00Z</dcterms:created>
  <dcterms:modified xsi:type="dcterms:W3CDTF">2013-05-28T06:00:00Z</dcterms:modified>
</cp:coreProperties>
</file>